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967F" w14:textId="311F791B" w:rsidR="007517C9" w:rsidRPr="00144B60" w:rsidRDefault="008233C8"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Pr>
          <w:rFonts w:ascii="Arial Black" w:eastAsiaTheme="majorEastAsia" w:hAnsi="Arial Black" w:cstheme="majorBidi"/>
          <w:b/>
          <w:noProof/>
          <w:color w:val="5B9BD5" w:themeColor="accent1"/>
          <w:sz w:val="44"/>
          <w:szCs w:val="32"/>
        </w:rPr>
        <w:drawing>
          <wp:anchor distT="0" distB="0" distL="114300" distR="114300" simplePos="0" relativeHeight="251658240" behindDoc="0" locked="0" layoutInCell="1" allowOverlap="1" wp14:anchorId="244AA1FF" wp14:editId="73DE2307">
            <wp:simplePos x="0" y="0"/>
            <wp:positionH relativeFrom="column">
              <wp:posOffset>5340350</wp:posOffset>
            </wp:positionH>
            <wp:positionV relativeFrom="paragraph">
              <wp:posOffset>-768350</wp:posOffset>
            </wp:positionV>
            <wp:extent cx="810273" cy="768350"/>
            <wp:effectExtent l="0" t="0" r="8890" b="0"/>
            <wp:wrapNone/>
            <wp:docPr id="872580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80085" name="Picture 8725800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73" cy="768350"/>
                    </a:xfrm>
                    <a:prstGeom prst="rect">
                      <a:avLst/>
                    </a:prstGeom>
                  </pic:spPr>
                </pic:pic>
              </a:graphicData>
            </a:graphic>
            <wp14:sizeRelH relativeFrom="page">
              <wp14:pctWidth>0</wp14:pctWidth>
            </wp14:sizeRelH>
            <wp14:sizeRelV relativeFrom="page">
              <wp14:pctHeight>0</wp14:pctHeight>
            </wp14:sizeRelV>
          </wp:anchor>
        </w:drawing>
      </w:r>
      <w:r w:rsidR="00907A33"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03355C38"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484A454C"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06FC6BE8"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9"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4D02874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0"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r>
        <w:rPr>
          <w:b/>
        </w:rPr>
        <w:t>student:____________________________________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 xml:space="preserve">Review date for this </w:t>
      </w:r>
      <w:proofErr w:type="gramStart"/>
      <w:r w:rsidRPr="00144B60">
        <w:rPr>
          <w:b/>
        </w:rPr>
        <w:t>form:</w:t>
      </w:r>
      <w:r>
        <w:rPr>
          <w:b/>
        </w:rPr>
        <w:t>_</w:t>
      </w:r>
      <w:proofErr w:type="gramEnd"/>
      <w:r>
        <w:rPr>
          <w:b/>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79A99DA1" w14:textId="77777777" w:rsidR="00681D8A" w:rsidRDefault="00681D8A" w:rsidP="00F35240">
            <w:pPr>
              <w:jc w:val="both"/>
              <w:rPr>
                <w:b/>
                <w:sz w:val="26"/>
              </w:rPr>
            </w:pPr>
          </w:p>
          <w:p w14:paraId="5F96FA05" w14:textId="77777777" w:rsidR="00681D8A" w:rsidRDefault="00681D8A" w:rsidP="00F35240">
            <w:pPr>
              <w:jc w:val="both"/>
              <w:rPr>
                <w:b/>
                <w:sz w:val="26"/>
              </w:rPr>
            </w:pPr>
          </w:p>
          <w:p w14:paraId="37082547" w14:textId="6D8D44D8" w:rsidR="00B43AD6" w:rsidRPr="00B43AD6" w:rsidRDefault="00B43AD6" w:rsidP="00F35240">
            <w:pPr>
              <w:jc w:val="both"/>
            </w:pPr>
            <w:r w:rsidRPr="00B43AD6">
              <w:rPr>
                <w:b/>
                <w:sz w:val="26"/>
              </w:rPr>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77777777" w:rsidR="00EF4A69" w:rsidRPr="00EF4A69" w:rsidRDefault="00EF4A69" w:rsidP="00E304AD">
      <w:pPr>
        <w:spacing w:line="312"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1"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Name of medical/health practitioner:</w:t>
      </w:r>
      <w:r w:rsidR="00A33414">
        <w:t>___________________________________________________</w:t>
      </w:r>
    </w:p>
    <w:p w14:paraId="09F4BC39" w14:textId="77777777" w:rsidR="00E304AD" w:rsidRDefault="00E304AD" w:rsidP="00144B60">
      <w:pPr>
        <w:jc w:val="both"/>
      </w:pPr>
      <w:r>
        <w:t>Professional role:</w:t>
      </w:r>
      <w:r w:rsidR="00A33414">
        <w:t>___________________________________________________________________</w:t>
      </w:r>
    </w:p>
    <w:p w14:paraId="0CE581CB" w14:textId="77777777" w:rsidR="00E304AD" w:rsidRDefault="00E304AD" w:rsidP="00144B60">
      <w:pPr>
        <w:jc w:val="both"/>
      </w:pPr>
      <w:r>
        <w:t>Signature:_______________________________________________Date:______________________</w:t>
      </w:r>
    </w:p>
    <w:p w14:paraId="5BB10D3B" w14:textId="77777777" w:rsidR="00E304AD" w:rsidRPr="00E304AD" w:rsidRDefault="00E304AD" w:rsidP="00144B60">
      <w:pPr>
        <w:jc w:val="both"/>
      </w:pPr>
      <w:r>
        <w:t>Contact details:</w:t>
      </w:r>
      <w:r w:rsidR="00A33414">
        <w:t>_____________________________________________________________________</w:t>
      </w:r>
    </w:p>
    <w:sectPr w:rsidR="00E304AD" w:rsidRPr="00E304AD" w:rsidSect="00681D8A">
      <w:pgSz w:w="11906" w:h="16838"/>
      <w:pgMar w:top="1440"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262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144B60"/>
    <w:rsid w:val="00256E76"/>
    <w:rsid w:val="002A0D46"/>
    <w:rsid w:val="002D6331"/>
    <w:rsid w:val="00485329"/>
    <w:rsid w:val="0058158D"/>
    <w:rsid w:val="00681D8A"/>
    <w:rsid w:val="006E70EA"/>
    <w:rsid w:val="007517C9"/>
    <w:rsid w:val="007D2A82"/>
    <w:rsid w:val="008233C8"/>
    <w:rsid w:val="00907A33"/>
    <w:rsid w:val="009B0668"/>
    <w:rsid w:val="00A1644A"/>
    <w:rsid w:val="00A33414"/>
    <w:rsid w:val="00AE1830"/>
    <w:rsid w:val="00B057B6"/>
    <w:rsid w:val="00B43AD6"/>
    <w:rsid w:val="00E304AD"/>
    <w:rsid w:val="00EF4A69"/>
    <w:rsid w:val="00F754A3"/>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Pages/schoolsprivacypolicy.aspx" TargetMode="External"/><Relationship Id="rId5" Type="http://schemas.openxmlformats.org/officeDocument/2006/relationships/styles" Target="styles.xml"/><Relationship Id="rId10" Type="http://schemas.openxmlformats.org/officeDocument/2006/relationships/hyperlink" Target="https://allergy.org.au/health-professionals/ascia-plans-action-and-treatment" TargetMode="External"/><Relationship Id="rId4" Type="http://schemas.openxmlformats.org/officeDocument/2006/relationships/numbering" Target="numbering.xml"/><Relationship Id="rId9" Type="http://schemas.openxmlformats.org/officeDocument/2006/relationships/hyperlink" Target="https://www.asthmaaustralia.org.au/vic/about-asthm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205</Topic>
    <Expired xmlns="bb5ce4db-eb21-467d-b968-528655912a38">false</Expired>
  </documentManagement>
</p:properties>
</file>

<file path=customXml/itemProps1.xml><?xml version="1.0" encoding="utf-8"?>
<ds:datastoreItem xmlns:ds="http://schemas.openxmlformats.org/officeDocument/2006/customXml" ds:itemID="{EB765C49-E494-4D67-B394-EE04929C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3.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Jessica Gidman</cp:lastModifiedBy>
  <cp:revision>3</cp:revision>
  <cp:lastPrinted>2024-04-23T01:53:00Z</cp:lastPrinted>
  <dcterms:created xsi:type="dcterms:W3CDTF">2024-04-23T01:54:00Z</dcterms:created>
  <dcterms:modified xsi:type="dcterms:W3CDTF">2024-04-23T01:55:00Z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